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45" w:rsidRDefault="00866245" w:rsidP="00866245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附件1：</w:t>
      </w:r>
    </w:p>
    <w:p w:rsidR="00866245" w:rsidRDefault="00866245" w:rsidP="00866245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866245" w:rsidRDefault="00866245" w:rsidP="00866245">
      <w:pPr>
        <w:spacing w:line="500" w:lineRule="exact"/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响应函</w:t>
      </w:r>
    </w:p>
    <w:p w:rsidR="00866245" w:rsidRDefault="00866245" w:rsidP="00866245">
      <w:pPr>
        <w:spacing w:line="500" w:lineRule="exact"/>
        <w:jc w:val="center"/>
        <w:rPr>
          <w:rFonts w:ascii="仿宋_GB2312" w:eastAsia="仿宋_GB2312"/>
          <w:b/>
          <w:bCs/>
          <w:sz w:val="28"/>
        </w:rPr>
      </w:pPr>
    </w:p>
    <w:p w:rsidR="00866245" w:rsidRDefault="00866245" w:rsidP="00866245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致：广州农村商业银行股份有限公司</w:t>
      </w:r>
    </w:p>
    <w:p w:rsidR="00866245" w:rsidRDefault="00866245" w:rsidP="00866245">
      <w:pPr>
        <w:spacing w:line="54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我方代理贵行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2D9A">
        <w:rPr>
          <w:rFonts w:ascii="仿宋_GB2312" w:eastAsia="仿宋_GB2312" w:hAnsi="宋体" w:hint="eastAsia"/>
          <w:sz w:val="24"/>
          <w:u w:val="single"/>
        </w:rPr>
        <w:t>珠海某供应链管理集团有限公司</w:t>
      </w:r>
      <w:r w:rsidRPr="00F36FDC">
        <w:rPr>
          <w:rFonts w:ascii="仿宋_GB2312" w:eastAsia="仿宋_GB2312" w:hAnsi="宋体" w:hint="eastAsia"/>
          <w:sz w:val="24"/>
          <w:u w:val="single"/>
        </w:rPr>
        <w:t>借款合同纠纷案件</w:t>
      </w:r>
      <w:r>
        <w:rPr>
          <w:rFonts w:ascii="仿宋_GB2312" w:eastAsia="仿宋_GB2312" w:hAnsi="宋体" w:hint="eastAsia"/>
          <w:sz w:val="24"/>
          <w:u w:val="single"/>
        </w:rPr>
        <w:t>外聘律师</w:t>
      </w:r>
      <w:r>
        <w:rPr>
          <w:rFonts w:ascii="仿宋_GB2312" w:eastAsia="仿宋_GB2312" w:hAnsi="宋体" w:hint="eastAsia"/>
          <w:sz w:val="24"/>
        </w:rPr>
        <w:t xml:space="preserve">法律服务项目，愿意参加该项目的选聘活动，并就有关事项声明如下： </w:t>
      </w:r>
    </w:p>
    <w:p w:rsidR="00866245" w:rsidRDefault="00866245" w:rsidP="00866245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1、我方已详细阅读并完全理解贵方选聘文件。</w:t>
      </w:r>
    </w:p>
    <w:p w:rsidR="00866245" w:rsidRDefault="00866245" w:rsidP="00866245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2、我方自愿遵守贵方采购文件规定要求以及国家相关法律法规。</w:t>
      </w:r>
    </w:p>
    <w:p w:rsidR="00866245" w:rsidRPr="00452472" w:rsidRDefault="00866245" w:rsidP="00866245">
      <w:pPr>
        <w:spacing w:line="54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452472">
        <w:rPr>
          <w:rFonts w:ascii="仿宋_GB2312" w:eastAsia="仿宋_GB2312" w:hAnsi="宋体" w:hint="eastAsia"/>
          <w:b/>
          <w:sz w:val="24"/>
        </w:rPr>
        <w:t>3、我方承诺参与及中选该项目与贵行不存在直接或间接利益冲突。</w:t>
      </w:r>
    </w:p>
    <w:p w:rsidR="00866245" w:rsidRDefault="00866245" w:rsidP="00866245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4、响应文件自递交之日起有效期为120个工作日。</w:t>
      </w:r>
    </w:p>
    <w:p w:rsidR="00866245" w:rsidRDefault="00866245" w:rsidP="00866245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866245" w:rsidRDefault="00866245" w:rsidP="00866245">
      <w:pPr>
        <w:spacing w:line="540" w:lineRule="exact"/>
        <w:rPr>
          <w:rFonts w:ascii="仿宋_GB2312" w:eastAsia="仿宋_GB2312" w:hAnsi="宋体"/>
          <w:sz w:val="24"/>
        </w:rPr>
      </w:pPr>
    </w:p>
    <w:p w:rsidR="00866245" w:rsidRDefault="00866245" w:rsidP="00866245">
      <w:pPr>
        <w:spacing w:line="540" w:lineRule="exact"/>
        <w:rPr>
          <w:rFonts w:ascii="仿宋_GB2312" w:eastAsia="仿宋_GB2312" w:hAnsi="宋体"/>
          <w:sz w:val="24"/>
        </w:rPr>
      </w:pPr>
    </w:p>
    <w:p w:rsidR="00866245" w:rsidRDefault="00866245" w:rsidP="00866245">
      <w:pPr>
        <w:spacing w:line="540" w:lineRule="exact"/>
        <w:rPr>
          <w:rFonts w:ascii="仿宋_GB2312" w:eastAsia="仿宋_GB2312" w:hAnsi="宋体"/>
          <w:sz w:val="24"/>
        </w:rPr>
      </w:pPr>
    </w:p>
    <w:p w:rsidR="00866245" w:rsidRDefault="00866245" w:rsidP="00866245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律师事务所（公章）：　　</w:t>
      </w:r>
    </w:p>
    <w:p w:rsidR="00866245" w:rsidRDefault="00866245" w:rsidP="00866245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</w:p>
    <w:p w:rsidR="00866245" w:rsidRDefault="00866245" w:rsidP="00866245">
      <w:pPr>
        <w:spacing w:line="540" w:lineRule="exact"/>
        <w:ind w:firstLineChars="1500" w:firstLine="3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负责人或被授权人签字：</w:t>
      </w:r>
    </w:p>
    <w:p w:rsidR="00866245" w:rsidRDefault="00866245" w:rsidP="00866245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日期：　　年　　</w:t>
      </w:r>
      <w:proofErr w:type="gramStart"/>
      <w:r>
        <w:rPr>
          <w:rFonts w:ascii="仿宋_GB2312" w:eastAsia="仿宋_GB2312" w:hAnsi="宋体" w:hint="eastAsia"/>
          <w:sz w:val="24"/>
        </w:rPr>
        <w:t xml:space="preserve">　</w:t>
      </w:r>
      <w:proofErr w:type="gramEnd"/>
      <w:r>
        <w:rPr>
          <w:rFonts w:ascii="仿宋_GB2312" w:eastAsia="仿宋_GB2312" w:hAnsi="宋体" w:hint="eastAsia"/>
          <w:sz w:val="24"/>
        </w:rPr>
        <w:t>月　　日</w:t>
      </w:r>
    </w:p>
    <w:p w:rsidR="003D1DC6" w:rsidRPr="00866245" w:rsidRDefault="003D1DC6"/>
    <w:sectPr w:rsidR="003D1DC6" w:rsidRPr="00866245" w:rsidSect="003D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45"/>
    <w:rsid w:val="0000459A"/>
    <w:rsid w:val="0011354E"/>
    <w:rsid w:val="003D1DC6"/>
    <w:rsid w:val="00421FC2"/>
    <w:rsid w:val="00557623"/>
    <w:rsid w:val="00560485"/>
    <w:rsid w:val="00624F77"/>
    <w:rsid w:val="006255E0"/>
    <w:rsid w:val="00625EFE"/>
    <w:rsid w:val="00794F75"/>
    <w:rsid w:val="007A3749"/>
    <w:rsid w:val="00840A0A"/>
    <w:rsid w:val="00866245"/>
    <w:rsid w:val="00867741"/>
    <w:rsid w:val="00911672"/>
    <w:rsid w:val="00A37D59"/>
    <w:rsid w:val="00AB57C6"/>
    <w:rsid w:val="00BC0F73"/>
    <w:rsid w:val="00CA5D1C"/>
    <w:rsid w:val="00D10C58"/>
    <w:rsid w:val="00D815EF"/>
    <w:rsid w:val="00DB1C06"/>
    <w:rsid w:val="00DE7CD4"/>
    <w:rsid w:val="00E44A54"/>
    <w:rsid w:val="00F5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高艺珈</dc:creator>
  <cp:lastModifiedBy>高艺珈</cp:lastModifiedBy>
  <cp:revision>1</cp:revision>
  <dcterms:created xsi:type="dcterms:W3CDTF">2024-10-17T03:30:00Z</dcterms:created>
  <dcterms:modified xsi:type="dcterms:W3CDTF">2024-10-17T03:31:00Z</dcterms:modified>
</cp:coreProperties>
</file>